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Памятка по безопасному прохождению пешеходного маршрута в ущелье р. Большой Мамай</w:t>
      </w:r>
      <w:r>
        <w:rPr>
          <w:rFonts w:ascii="Times New Roman" w:hAnsi="Times New Roman"/>
          <w:b w:val="1"/>
          <w:sz w:val="40"/>
        </w:rPr>
        <w:t xml:space="preserve"> в зимний период</w:t>
      </w:r>
      <w:r>
        <w:rPr>
          <w:rFonts w:ascii="Times New Roman" w:hAnsi="Times New Roman"/>
          <w:b w:val="1"/>
          <w:sz w:val="40"/>
        </w:rPr>
        <w:t>.</w:t>
      </w:r>
    </w:p>
    <w:p w14:paraId="02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Глава </w:t>
      </w:r>
      <w:r>
        <w:rPr>
          <w:rFonts w:ascii="Times New Roman" w:hAnsi="Times New Roman"/>
          <w:sz w:val="32"/>
        </w:rPr>
        <w:t>VII</w:t>
      </w:r>
      <w:r>
        <w:rPr>
          <w:rFonts w:ascii="Times New Roman" w:hAnsi="Times New Roman"/>
          <w:sz w:val="32"/>
        </w:rPr>
        <w:t xml:space="preserve"> Федерального закона </w:t>
      </w:r>
      <w:r>
        <w:rPr>
          <w:rFonts w:ascii="Times New Roman" w:hAnsi="Times New Roman"/>
          <w:sz w:val="32"/>
        </w:rPr>
        <w:t xml:space="preserve">от 24.11.1996 </w:t>
      </w:r>
      <w:r>
        <w:rPr>
          <w:rFonts w:ascii="Times New Roman" w:hAnsi="Times New Roman"/>
          <w:sz w:val="32"/>
        </w:rPr>
        <w:t xml:space="preserve">№ </w:t>
      </w:r>
      <w:r>
        <w:rPr>
          <w:rFonts w:ascii="Times New Roman" w:hAnsi="Times New Roman"/>
          <w:sz w:val="32"/>
        </w:rPr>
        <w:t xml:space="preserve">132-ФЗ </w:t>
      </w:r>
      <w:r>
        <w:rPr>
          <w:rFonts w:ascii="Times New Roman" w:hAnsi="Times New Roman"/>
          <w:sz w:val="32"/>
        </w:rPr>
        <w:t xml:space="preserve">«Об основах туристической деятельности» посвящена безопасности туризма. </w:t>
      </w:r>
    </w:p>
    <w:p w14:paraId="03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Организации, осуществляющие экскурсионное обслуживание при организации путешествий по маршрутам, представляющих повышенную опасность для жизни и здоровья туристов, </w:t>
      </w:r>
      <w:r>
        <w:rPr>
          <w:rFonts w:ascii="Times New Roman" w:hAnsi="Times New Roman"/>
          <w:b w:val="1"/>
          <w:sz w:val="32"/>
        </w:rPr>
        <w:t>обязаны пользоваться услугами</w:t>
      </w:r>
      <w:r>
        <w:rPr>
          <w:rFonts w:ascii="Times New Roman" w:hAnsi="Times New Roman"/>
          <w:b w:val="1"/>
          <w:sz w:val="32"/>
        </w:rPr>
        <w:t xml:space="preserve"> аттестованных</w:t>
      </w:r>
      <w:r>
        <w:rPr>
          <w:rFonts w:ascii="Times New Roman" w:hAnsi="Times New Roman"/>
          <w:b w:val="1"/>
          <w:sz w:val="32"/>
        </w:rPr>
        <w:t xml:space="preserve"> инструкторов-проводников</w:t>
      </w:r>
      <w:r>
        <w:rPr>
          <w:rFonts w:ascii="Times New Roman" w:hAnsi="Times New Roman"/>
          <w:sz w:val="32"/>
        </w:rPr>
        <w:t xml:space="preserve">. </w:t>
      </w:r>
    </w:p>
    <w:p w14:paraId="04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До выхода на туристический маршрут </w:t>
      </w:r>
      <w:r>
        <w:rPr>
          <w:rFonts w:ascii="Times New Roman" w:hAnsi="Times New Roman"/>
          <w:sz w:val="32"/>
        </w:rPr>
        <w:t xml:space="preserve">руководителю </w:t>
      </w:r>
      <w:r>
        <w:rPr>
          <w:rFonts w:ascii="Times New Roman" w:hAnsi="Times New Roman"/>
          <w:sz w:val="32"/>
        </w:rPr>
        <w:t>туристической групп</w:t>
      </w:r>
      <w:r>
        <w:rPr>
          <w:rFonts w:ascii="Times New Roman" w:hAnsi="Times New Roman"/>
          <w:sz w:val="32"/>
        </w:rPr>
        <w:t>ы (инструктору-проводнику)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в обязательном порядке </w:t>
      </w:r>
      <w:r>
        <w:rPr>
          <w:rFonts w:ascii="Times New Roman" w:hAnsi="Times New Roman"/>
          <w:sz w:val="32"/>
        </w:rPr>
        <w:t xml:space="preserve">необходимо </w:t>
      </w:r>
      <w:r>
        <w:rPr>
          <w:rFonts w:ascii="Times New Roman" w:hAnsi="Times New Roman"/>
          <w:b w:val="1"/>
          <w:sz w:val="32"/>
        </w:rPr>
        <w:t xml:space="preserve">информировать органы </w:t>
      </w:r>
      <w:r>
        <w:rPr>
          <w:rFonts w:ascii="Times New Roman" w:hAnsi="Times New Roman"/>
          <w:b w:val="1"/>
          <w:sz w:val="32"/>
        </w:rPr>
        <w:t>МЧС России</w:t>
      </w:r>
      <w:r>
        <w:rPr>
          <w:rFonts w:ascii="Times New Roman" w:hAnsi="Times New Roman"/>
          <w:sz w:val="32"/>
        </w:rPr>
        <w:t xml:space="preserve"> по соответствующему субъекту Российской Федерации </w:t>
      </w:r>
      <w:r>
        <w:rPr>
          <w:rFonts w:ascii="Times New Roman" w:hAnsi="Times New Roman"/>
          <w:b w:val="1"/>
          <w:sz w:val="32"/>
        </w:rPr>
        <w:t>о планируемом прохождении туристского маршрута</w:t>
      </w:r>
      <w:r>
        <w:rPr>
          <w:rFonts w:ascii="Times New Roman" w:hAnsi="Times New Roman"/>
          <w:b w:val="1"/>
          <w:sz w:val="32"/>
        </w:rPr>
        <w:t>.</w:t>
      </w:r>
    </w:p>
    <w:p w14:paraId="05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Важнейшее требование к </w:t>
      </w:r>
      <w:r>
        <w:rPr>
          <w:rFonts w:ascii="Times New Roman" w:hAnsi="Times New Roman"/>
          <w:sz w:val="32"/>
        </w:rPr>
        <w:t>зимнему пешеходному маршруту</w:t>
      </w:r>
      <w:r>
        <w:rPr>
          <w:rFonts w:ascii="Times New Roman" w:hAnsi="Times New Roman"/>
          <w:sz w:val="32"/>
        </w:rPr>
        <w:t xml:space="preserve"> – обеспечение максимально возможной безопасности </w:t>
      </w:r>
      <w:r>
        <w:rPr>
          <w:rFonts w:ascii="Times New Roman" w:hAnsi="Times New Roman"/>
          <w:sz w:val="32"/>
        </w:rPr>
        <w:t>при его прохождении</w:t>
      </w:r>
      <w:r>
        <w:rPr>
          <w:rFonts w:ascii="Times New Roman" w:hAnsi="Times New Roman"/>
          <w:sz w:val="32"/>
        </w:rPr>
        <w:t xml:space="preserve">. В </w:t>
      </w:r>
      <w:r>
        <w:rPr>
          <w:rFonts w:ascii="Times New Roman" w:hAnsi="Times New Roman"/>
          <w:sz w:val="32"/>
        </w:rPr>
        <w:t xml:space="preserve">любом </w:t>
      </w:r>
      <w:r>
        <w:rPr>
          <w:rFonts w:ascii="Times New Roman" w:hAnsi="Times New Roman"/>
          <w:sz w:val="32"/>
        </w:rPr>
        <w:t xml:space="preserve">туристском походе всегда присутствует элемент случайности, и устранить его полностью невозможно, но предусмотреть и свести его к минимуму необходимо. В своем большинстве опасности и случаи травматизма создаются самими туристами и провоцируют их своими неправильными действиями. </w:t>
      </w:r>
    </w:p>
    <w:p w14:paraId="06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Настоящая памятка составлена на основании анализа случаев травматизма </w:t>
      </w:r>
      <w:r>
        <w:rPr>
          <w:rFonts w:ascii="Times New Roman" w:hAnsi="Times New Roman"/>
          <w:sz w:val="32"/>
        </w:rPr>
        <w:t>при прохождении зимнего пешеходного маршрута в ущелье р. Большой Мамай</w:t>
      </w:r>
      <w:r>
        <w:rPr>
          <w:rFonts w:ascii="Times New Roman" w:hAnsi="Times New Roman"/>
          <w:sz w:val="32"/>
        </w:rPr>
        <w:t xml:space="preserve"> и знакомит туристов с мерами безопасности и правилами поведения в путешествии. </w:t>
      </w:r>
    </w:p>
    <w:p w14:paraId="07000000">
      <w:pPr>
        <w:pStyle w:val="Style_1"/>
        <w:ind/>
        <w:jc w:val="both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Общие правила поведения </w:t>
      </w:r>
      <w:r>
        <w:rPr>
          <w:rFonts w:ascii="Times New Roman" w:hAnsi="Times New Roman"/>
          <w:color w:val="000000"/>
          <w:sz w:val="32"/>
        </w:rPr>
        <w:t>при прохождении зимнего маршрута</w:t>
      </w:r>
      <w:r>
        <w:rPr>
          <w:rFonts w:ascii="Times New Roman" w:hAnsi="Times New Roman"/>
          <w:color w:val="000000"/>
          <w:sz w:val="32"/>
        </w:rPr>
        <w:t xml:space="preserve"> </w:t>
      </w:r>
    </w:p>
    <w:p w14:paraId="08000000">
      <w:pPr>
        <w:pStyle w:val="Style_2"/>
        <w:ind/>
        <w:jc w:val="both"/>
        <w:rPr>
          <w:sz w:val="32"/>
        </w:rPr>
      </w:pPr>
      <w:r>
        <w:rPr>
          <w:b w:val="1"/>
          <w:sz w:val="32"/>
          <w:u w:val="single"/>
        </w:rPr>
        <w:t>При прохождении маршрута туристу необходимо</w:t>
      </w:r>
      <w:r>
        <w:rPr>
          <w:b w:val="1"/>
          <w:sz w:val="32"/>
          <w:u w:val="single"/>
        </w:rPr>
        <w:t xml:space="preserve">: </w:t>
      </w:r>
    </w:p>
    <w:p w14:paraId="09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</w:t>
      </w:r>
      <w:r>
        <w:rPr>
          <w:rFonts w:ascii="Times New Roman" w:hAnsi="Times New Roman"/>
          <w:sz w:val="32"/>
        </w:rPr>
        <w:t>облюдать дисциплину, выполнять все указания проводника, не допускать самовольных отлучек;</w:t>
      </w:r>
    </w:p>
    <w:p w14:paraId="0A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передвигаться нужно только группой</w:t>
      </w:r>
      <w:r>
        <w:rPr>
          <w:rFonts w:ascii="Times New Roman" w:hAnsi="Times New Roman"/>
          <w:sz w:val="32"/>
        </w:rPr>
        <w:t xml:space="preserve"> не торопясь и </w:t>
      </w:r>
      <w:r>
        <w:rPr>
          <w:rFonts w:ascii="Times New Roman" w:hAnsi="Times New Roman"/>
          <w:sz w:val="32"/>
        </w:rPr>
        <w:t xml:space="preserve">не допуская ее разделения; </w:t>
      </w:r>
    </w:p>
    <w:p w14:paraId="0B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темп движения нужно определять по слабейшему участнику в группе;</w:t>
      </w:r>
    </w:p>
    <w:p w14:paraId="0C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</w:t>
      </w:r>
      <w:r>
        <w:rPr>
          <w:rFonts w:ascii="Times New Roman" w:hAnsi="Times New Roman"/>
          <w:sz w:val="32"/>
        </w:rPr>
        <w:t>дти цепочкой по одному</w:t>
      </w:r>
      <w:r>
        <w:rPr>
          <w:rFonts w:ascii="Times New Roman" w:hAnsi="Times New Roman"/>
          <w:sz w:val="32"/>
        </w:rPr>
        <w:t xml:space="preserve"> по правой стороне снегоходной дороги</w:t>
      </w:r>
      <w:r>
        <w:rPr>
          <w:rFonts w:ascii="Times New Roman" w:hAnsi="Times New Roman"/>
          <w:sz w:val="32"/>
        </w:rPr>
        <w:t>, не отставать и не забегать вперёд;</w:t>
      </w:r>
    </w:p>
    <w:p w14:paraId="0D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 встрече с снегоходом, остановиться и принять вправо, пропустив снегоход;</w:t>
      </w:r>
    </w:p>
    <w:p w14:paraId="0E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быть предельно внимательными и осторожными при подъёме и спуске по опасным участкам зимнего маршрута, обозначенного предупреждающими знаками и информационными щитами;</w:t>
      </w:r>
    </w:p>
    <w:p w14:paraId="0F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</w:t>
      </w:r>
      <w:r>
        <w:rPr>
          <w:rFonts w:ascii="Times New Roman" w:hAnsi="Times New Roman"/>
          <w:sz w:val="32"/>
        </w:rPr>
        <w:t>оддерживать дистанцию между участниками в зоне прямой видимости;</w:t>
      </w:r>
    </w:p>
    <w:p w14:paraId="10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 сбегать с крутых и затяжных скользких склонов; ни в коем случае не отклоняться от маршрута</w:t>
      </w:r>
      <w:r>
        <w:rPr>
          <w:rFonts w:ascii="Times New Roman" w:hAnsi="Times New Roman"/>
          <w:sz w:val="32"/>
        </w:rPr>
        <w:t>;</w:t>
      </w:r>
    </w:p>
    <w:p w14:paraId="11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помнить об идущем сзади: придерживать ветки, предупреждать об естественных препятствиях, оказывать помощь в их преодолении.</w:t>
      </w:r>
    </w:p>
    <w:p w14:paraId="12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</w:t>
      </w:r>
      <w:r>
        <w:rPr>
          <w:rFonts w:ascii="Times New Roman" w:hAnsi="Times New Roman"/>
          <w:sz w:val="32"/>
        </w:rPr>
        <w:t xml:space="preserve">екомендуется использовать для перемещения по зимнему маршруту </w:t>
      </w:r>
      <w:r>
        <w:rPr>
          <w:rFonts w:ascii="Times New Roman" w:hAnsi="Times New Roman"/>
          <w:sz w:val="32"/>
        </w:rPr>
        <w:t>трекинговые</w:t>
      </w:r>
      <w:r>
        <w:rPr>
          <w:rFonts w:ascii="Times New Roman" w:hAnsi="Times New Roman"/>
          <w:sz w:val="32"/>
        </w:rPr>
        <w:t xml:space="preserve"> палки с острым наконечником.</w:t>
      </w:r>
    </w:p>
    <w:p w14:paraId="13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</w:t>
      </w:r>
      <w:r>
        <w:rPr>
          <w:rFonts w:ascii="Times New Roman" w:hAnsi="Times New Roman"/>
          <w:sz w:val="32"/>
        </w:rPr>
        <w:t>воевременно информировать проводника о малейших признаках заболеваний, утомлении, потертостях и травмах, осуществля</w:t>
      </w:r>
      <w:r>
        <w:rPr>
          <w:rFonts w:ascii="Times New Roman" w:hAnsi="Times New Roman"/>
          <w:sz w:val="32"/>
        </w:rPr>
        <w:t>я</w:t>
      </w:r>
      <w:r>
        <w:rPr>
          <w:rFonts w:ascii="Times New Roman" w:hAnsi="Times New Roman"/>
          <w:sz w:val="32"/>
        </w:rPr>
        <w:t xml:space="preserve"> самоконтроль</w:t>
      </w:r>
      <w:r>
        <w:rPr>
          <w:rFonts w:ascii="Times New Roman" w:hAnsi="Times New Roman"/>
          <w:sz w:val="32"/>
        </w:rPr>
        <w:t xml:space="preserve"> своего состояния.</w:t>
      </w:r>
    </w:p>
    <w:p w14:paraId="14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оказывать помощь товарищам в группе, а также всем людям, получившим травму при прохождении зимнего маршрута;</w:t>
      </w:r>
    </w:p>
    <w:p w14:paraId="15000000">
      <w:pPr>
        <w:numPr>
          <w:ilvl w:val="0"/>
          <w:numId w:val="1"/>
        </w:numPr>
        <w:tabs>
          <w:tab w:leader="none" w:pos="927" w:val="clear"/>
        </w:tabs>
        <w:spacing w:afterAutospacing="on" w:beforeAutospacing="on" w:line="240" w:lineRule="auto"/>
        <w:ind w:firstLine="0" w:left="28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</w:t>
      </w:r>
      <w:r>
        <w:rPr>
          <w:rFonts w:ascii="Times New Roman" w:hAnsi="Times New Roman"/>
          <w:sz w:val="32"/>
        </w:rPr>
        <w:t xml:space="preserve">ережно относиться к природе, </w:t>
      </w:r>
      <w:r>
        <w:rPr>
          <w:rFonts w:ascii="Times New Roman" w:hAnsi="Times New Roman"/>
          <w:sz w:val="32"/>
        </w:rPr>
        <w:t>не мусорить</w:t>
      </w:r>
      <w:r>
        <w:rPr>
          <w:rFonts w:ascii="Times New Roman" w:hAnsi="Times New Roman"/>
          <w:sz w:val="32"/>
        </w:rPr>
        <w:t xml:space="preserve"> при обнаружении чужого мусора - просьба его забрать</w:t>
      </w:r>
      <w:r>
        <w:rPr>
          <w:rFonts w:ascii="Times New Roman" w:hAnsi="Times New Roman"/>
          <w:sz w:val="32"/>
        </w:rPr>
        <w:t>;</w:t>
      </w:r>
    </w:p>
    <w:p w14:paraId="16000000">
      <w:pPr>
        <w:spacing w:afterAutospacing="on" w:beforeAutospacing="on" w:line="24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КАТЕГОРИЧЕСКИ ЗАПРЕЩЕНО использовать на маршруте для передвижения санки, ледянки, снегокаты, ватрушки и прочие средства для катания по снегу. </w:t>
      </w:r>
    </w:p>
    <w:p w14:paraId="17000000">
      <w:pPr>
        <w:spacing w:afterAutospacing="on" w:beforeAutospacing="on" w:line="240" w:lineRule="auto"/>
        <w:ind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Среди вещей, который необходимо взять с собой, в обязательном порядке должны быть: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теплые вещи,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дополнительные источники питания для мобильного телефона, фонарик и средства для разжигания костра. 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ОБРАЩАЕМ ВНИМАНИЕ! </w:t>
      </w:r>
      <w:r>
        <w:rPr>
          <w:rFonts w:ascii="Times New Roman" w:hAnsi="Times New Roman"/>
          <w:b w:val="1"/>
          <w:sz w:val="32"/>
        </w:rPr>
        <w:t>До выхода на туристский маршрут инструктор-проводник обязан:</w:t>
      </w:r>
    </w:p>
    <w:p w14:paraId="19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а) информировать территориальные органы МЧС России по соответствующему субъекту Российской Федерации;</w:t>
      </w:r>
    </w:p>
    <w:p w14:paraId="1A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б) изучить план прохождения туристского маршрута;</w:t>
      </w:r>
    </w:p>
    <w:p w14:paraId="1B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в) обеспечить туриста (экскурсанта) групповым и индивидуальным снаряжением;</w:t>
      </w:r>
    </w:p>
    <w:p w14:paraId="1C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г) информировать туриста (экскурсанта) о необходимости медицинского страхования и страхования дополнительных рисков (от несчастных случаев и др.);</w:t>
      </w:r>
    </w:p>
    <w:p w14:paraId="1D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д) провести в очной форме инструктаж туриста (экскурсанта), в том числе по обеспечению безопасности;</w:t>
      </w:r>
    </w:p>
    <w:p w14:paraId="1E000000">
      <w:pPr>
        <w:spacing w:after="0" w:line="240" w:lineRule="auto"/>
        <w:ind w:firstLine="540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е) с учетом количества туристов (экскурсантов) в группе, вида и категории сложности туристского маршрута обеспечить привлечение к оказанию услуг дополнительного количества инструкторов-проводников.</w:t>
      </w:r>
    </w:p>
    <w:p w14:paraId="1F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Данные правила утверждены </w:t>
      </w:r>
      <w:r>
        <w:rPr>
          <w:rFonts w:ascii="Times New Roman" w:hAnsi="Times New Roman"/>
          <w:b w:val="1"/>
          <w:sz w:val="32"/>
        </w:rPr>
        <w:t>Постановлением Правительства РФ от 31.05.2022 №991</w:t>
      </w:r>
      <w:r>
        <w:rPr>
          <w:rFonts w:ascii="Times New Roman" w:hAnsi="Times New Roman"/>
          <w:b w:val="1"/>
          <w:sz w:val="32"/>
        </w:rPr>
        <w:t xml:space="preserve"> «</w:t>
      </w:r>
      <w:r>
        <w:rPr>
          <w:rFonts w:ascii="Times New Roman" w:hAnsi="Times New Roman"/>
          <w:b w:val="1"/>
          <w:sz w:val="32"/>
        </w:rPr>
        <w:t>Об утверждении Правил оказания услуг инструктором-проводником в Российской Федерации</w:t>
      </w:r>
      <w:r>
        <w:rPr>
          <w:rFonts w:ascii="Times New Roman" w:hAnsi="Times New Roman"/>
          <w:b w:val="1"/>
          <w:sz w:val="32"/>
        </w:rPr>
        <w:t>»</w:t>
      </w:r>
      <w:bookmarkStart w:id="1" w:name="_GoBack"/>
      <w:bookmarkEnd w:id="1"/>
      <w:r>
        <w:rPr>
          <w:rFonts w:ascii="Times New Roman" w:hAnsi="Times New Roman"/>
          <w:b w:val="1"/>
          <w:sz w:val="32"/>
        </w:rPr>
        <w:t>.</w:t>
      </w:r>
    </w:p>
    <w:p w14:paraId="20000000">
      <w:pPr>
        <w:spacing w:afterAutospacing="on" w:beforeAutospacing="on" w:line="240" w:lineRule="auto"/>
        <w:ind/>
        <w:jc w:val="both"/>
        <w:rPr>
          <w:rFonts w:ascii="Times New Roman" w:hAnsi="Times New Roman"/>
          <w:b w:val="1"/>
          <w:sz w:val="32"/>
        </w:rPr>
      </w:pPr>
    </w:p>
    <w:sectPr>
      <w:pgSz w:h="16838" w:orient="portrait" w:w="11906"/>
      <w:pgMar w:bottom="709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927" w:val="left"/>
        </w:tabs>
        <w:ind w:hanging="360" w:left="927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3"/>
    <w:link w:val="Style_8_ch"/>
    <w:pPr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star"/>
    <w:basedOn w:val="Style_11"/>
    <w:link w:val="Style_10_ch"/>
  </w:style>
  <w:style w:styleId="Style_10_ch" w:type="character">
    <w:name w:val="star"/>
    <w:basedOn w:val="Style_11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themeColor="hyperlink" w:val="0000FF"/>
      <w:u w:val="single"/>
    </w:rPr>
  </w:style>
  <w:style w:styleId="Style_15_ch" w:type="character">
    <w:name w:val="Hyperlink"/>
    <w:basedOn w:val="Style_11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FollowedHyperlink"/>
    <w:basedOn w:val="Style_11"/>
    <w:link w:val="Style_22_ch"/>
    <w:rPr>
      <w:color w:themeColor="followedHyperlink" w:val="800080"/>
      <w:u w:val="single"/>
    </w:rPr>
  </w:style>
  <w:style w:styleId="Style_22_ch" w:type="character">
    <w:name w:val="FollowedHyperlink"/>
    <w:basedOn w:val="Style_11_ch"/>
    <w:link w:val="Style_22"/>
    <w:rPr>
      <w:color w:themeColor="followedHyperlink" w:val="800080"/>
      <w:u w:val="single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1" w:type="paragraph">
    <w:name w:val="heading 2"/>
    <w:basedOn w:val="Style_3"/>
    <w:next w:val="Style_3"/>
    <w:link w:val="Style_1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_ch" w:type="character">
    <w:name w:val="heading 2"/>
    <w:basedOn w:val="Style_3_ch"/>
    <w:link w:val="Style_1"/>
    <w:rPr>
      <w:rFonts w:asciiTheme="majorAscii" w:hAnsiTheme="majorHAnsi"/>
      <w:b w:val="1"/>
      <w:color w:themeColor="accent1" w:val="4F81BD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2023-03-07T05:17:25Z</dcterms:modified>
</cp:coreProperties>
</file>