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38" w:type="dxa"/>
        <w:tblInd w:w="-3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3685"/>
        <w:gridCol w:w="5014"/>
      </w:tblGrid>
      <w:tr w:rsidR="001857F3" w14:paraId="38B01942" w14:textId="77777777">
        <w:trPr>
          <w:trHeight w:val="620"/>
        </w:trPr>
        <w:tc>
          <w:tcPr>
            <w:tcW w:w="10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19CE4" w14:textId="77777777" w:rsidR="001857F3" w:rsidRDefault="00302F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Государственное автономное учреждение Республики Бурятия</w:t>
            </w:r>
          </w:p>
          <w:p w14:paraId="0D5CB59E" w14:textId="77777777" w:rsidR="001857F3" w:rsidRDefault="00302F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«Туристский информационный центр «Байкал»» </w:t>
            </w:r>
          </w:p>
        </w:tc>
      </w:tr>
      <w:tr w:rsidR="001857F3" w14:paraId="7D9FF452" w14:textId="77777777">
        <w:trPr>
          <w:trHeight w:val="80"/>
        </w:trPr>
        <w:tc>
          <w:tcPr>
            <w:tcW w:w="10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5CEEB" w14:textId="77777777" w:rsidR="001857F3" w:rsidRDefault="001857F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857F3" w14:paraId="77805736" w14:textId="77777777">
        <w:trPr>
          <w:trHeight w:val="80"/>
        </w:trPr>
        <w:tc>
          <w:tcPr>
            <w:tcW w:w="10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CDDA7" w14:textId="77777777" w:rsidR="001857F3" w:rsidRDefault="001857F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857F3" w14:paraId="0DE34F33" w14:textId="77777777">
        <w:trPr>
          <w:trHeight w:val="80"/>
        </w:trPr>
        <w:tc>
          <w:tcPr>
            <w:tcW w:w="10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EA316" w14:textId="77777777" w:rsidR="001857F3" w:rsidRDefault="001857F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857F3" w14:paraId="1EBD6904" w14:textId="77777777">
        <w:trPr>
          <w:trHeight w:val="160"/>
        </w:trPr>
        <w:tc>
          <w:tcPr>
            <w:tcW w:w="10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20096" w14:textId="77777777" w:rsidR="001857F3" w:rsidRDefault="00185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7F3" w14:paraId="62F94615" w14:textId="77777777">
        <w:trPr>
          <w:trHeight w:val="118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26EDB" w14:textId="77777777" w:rsidR="001857F3" w:rsidRDefault="00302FEB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63E748" wp14:editId="7CACA1E0">
                  <wp:extent cx="685800" cy="685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3AE70" w14:textId="77777777" w:rsidR="001857F3" w:rsidRDefault="00302F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670000, Республика Бурятия,</w:t>
            </w:r>
          </w:p>
          <w:p w14:paraId="6617C139" w14:textId="77777777" w:rsidR="001857F3" w:rsidRDefault="00302F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Улан - Удэ,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д.50,</w:t>
            </w:r>
          </w:p>
          <w:p w14:paraId="385C8CF0" w14:textId="77777777" w:rsidR="001857F3" w:rsidRDefault="00302F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http://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baikaltravel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</w:p>
          <w:p w14:paraId="519795DF" w14:textId="77777777" w:rsidR="001857F3" w:rsidRDefault="00302F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FF"/>
                <w:lang w:val="en-US"/>
              </w:rPr>
              <w:t>info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lang w:val="en-US"/>
              </w:rPr>
              <w:t>baikaltravel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lang w:val="en-US"/>
              </w:rPr>
              <w:t>ru</w:t>
            </w:r>
            <w:proofErr w:type="spellEnd"/>
          </w:p>
          <w:p w14:paraId="3F5D7F2D" w14:textId="77777777" w:rsidR="001857F3" w:rsidRDefault="00302F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тел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факс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: 8 (3012)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55-50-45</w:t>
            </w:r>
          </w:p>
        </w:tc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680" w:type="dxa"/>
              <w:bottom w:w="80" w:type="dxa"/>
              <w:right w:w="80" w:type="dxa"/>
            </w:tcMar>
          </w:tcPr>
          <w:p w14:paraId="00E4C229" w14:textId="77777777" w:rsidR="001857F3" w:rsidRDefault="001857F3">
            <w:pPr>
              <w:shd w:val="clear" w:color="auto" w:fill="FFFFFF"/>
              <w:ind w:left="32"/>
              <w:jc w:val="center"/>
              <w:outlineLvl w:val="0"/>
              <w:rPr>
                <w:rStyle w:val="1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</w:tr>
    </w:tbl>
    <w:p w14:paraId="1E9B10A3" w14:textId="77777777" w:rsidR="000F56A0" w:rsidRDefault="00302FEB" w:rsidP="000F56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6F29CE7E" w14:textId="77777777" w:rsidR="000F56A0" w:rsidRDefault="000F56A0" w:rsidP="000F56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80DB7C4" w14:textId="3DD9FF74" w:rsidR="000F56A0" w:rsidRDefault="00302FEB" w:rsidP="000F56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6A0">
        <w:rPr>
          <w:rFonts w:ascii="Times New Roman" w:hAnsi="Times New Roman" w:cs="Times New Roman"/>
          <w:sz w:val="28"/>
          <w:szCs w:val="28"/>
        </w:rPr>
        <w:t>РЕКВИЗИТЫ ОРГАНИЗАЦИИ</w:t>
      </w:r>
    </w:p>
    <w:p w14:paraId="2F18DDED" w14:textId="77777777" w:rsidR="000F56A0" w:rsidRDefault="000F56A0" w:rsidP="000F56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A210BFA" w14:textId="414FD7DC" w:rsidR="000F56A0" w:rsidRPr="000F56A0" w:rsidRDefault="00302FEB" w:rsidP="000F56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6A0" w:rsidRPr="000F56A0">
        <w:rPr>
          <w:rFonts w:ascii="Times New Roman" w:hAnsi="Times New Roman" w:cs="Times New Roman"/>
          <w:sz w:val="28"/>
          <w:szCs w:val="28"/>
        </w:rPr>
        <w:t>ГОСУДАРСТВЕННОЕ АВТОНОМНОЕ УЧРЕЖДЕНИЕ РЕСПУБЛИКИ БУРЯТИЯ "ТУРИСТСКИЙ ИНФОРМАЦИОННЫЙ ЦЕНТР "БАЙКАЛ""</w:t>
      </w:r>
    </w:p>
    <w:p w14:paraId="30D534FC" w14:textId="77777777" w:rsidR="000F56A0" w:rsidRPr="000F56A0" w:rsidRDefault="000F56A0" w:rsidP="000F56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56A0">
        <w:rPr>
          <w:rFonts w:ascii="Times New Roman" w:hAnsi="Times New Roman" w:cs="Times New Roman"/>
          <w:sz w:val="28"/>
          <w:szCs w:val="28"/>
        </w:rPr>
        <w:t>ГАУ РБ "ТИЦ БАЙКАЛ"</w:t>
      </w:r>
    </w:p>
    <w:p w14:paraId="7E5E861A" w14:textId="77777777" w:rsidR="000F56A0" w:rsidRPr="000F56A0" w:rsidRDefault="000F56A0" w:rsidP="000F56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56A0">
        <w:rPr>
          <w:rFonts w:ascii="Times New Roman" w:hAnsi="Times New Roman" w:cs="Times New Roman"/>
          <w:sz w:val="28"/>
          <w:szCs w:val="28"/>
        </w:rPr>
        <w:t>ИНН 0323407820</w:t>
      </w:r>
    </w:p>
    <w:p w14:paraId="0B4B9C7E" w14:textId="77777777" w:rsidR="000F56A0" w:rsidRPr="000F56A0" w:rsidRDefault="000F56A0" w:rsidP="000F56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56A0">
        <w:rPr>
          <w:rFonts w:ascii="Times New Roman" w:hAnsi="Times New Roman" w:cs="Times New Roman"/>
          <w:sz w:val="28"/>
          <w:szCs w:val="28"/>
        </w:rPr>
        <w:t>КПП 032601001</w:t>
      </w:r>
    </w:p>
    <w:p w14:paraId="6EBF49CA" w14:textId="77777777" w:rsidR="000F56A0" w:rsidRPr="000F56A0" w:rsidRDefault="000F56A0" w:rsidP="000F56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56A0">
        <w:rPr>
          <w:rFonts w:ascii="Times New Roman" w:hAnsi="Times New Roman" w:cs="Times New Roman"/>
          <w:sz w:val="28"/>
          <w:szCs w:val="28"/>
        </w:rPr>
        <w:t>КОД СВР 812В7870</w:t>
      </w:r>
    </w:p>
    <w:p w14:paraId="3B7EB72E" w14:textId="77777777" w:rsidR="000F56A0" w:rsidRPr="000F56A0" w:rsidRDefault="000F56A0" w:rsidP="000F56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56A0">
        <w:rPr>
          <w:rFonts w:ascii="Times New Roman" w:hAnsi="Times New Roman" w:cs="Times New Roman"/>
          <w:sz w:val="28"/>
          <w:szCs w:val="28"/>
        </w:rPr>
        <w:t>ОКОП 35667574</w:t>
      </w:r>
    </w:p>
    <w:p w14:paraId="07462FAA" w14:textId="77777777" w:rsidR="000F56A0" w:rsidRPr="000F56A0" w:rsidRDefault="000F56A0" w:rsidP="000F56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56A0">
        <w:rPr>
          <w:rFonts w:ascii="Times New Roman" w:hAnsi="Times New Roman" w:cs="Times New Roman"/>
          <w:sz w:val="28"/>
          <w:szCs w:val="28"/>
        </w:rPr>
        <w:t>ОКТМО 81000000</w:t>
      </w:r>
    </w:p>
    <w:p w14:paraId="2A9F38F8" w14:textId="77777777" w:rsidR="000F56A0" w:rsidRPr="000F56A0" w:rsidRDefault="000F56A0" w:rsidP="000F56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56A0">
        <w:rPr>
          <w:rFonts w:ascii="Times New Roman" w:hAnsi="Times New Roman" w:cs="Times New Roman"/>
          <w:sz w:val="28"/>
          <w:szCs w:val="28"/>
        </w:rPr>
        <w:t>Управление Федерального казначейства по Республике Бурятия</w:t>
      </w:r>
    </w:p>
    <w:p w14:paraId="39593C04" w14:textId="77777777" w:rsidR="000F56A0" w:rsidRPr="000F56A0" w:rsidRDefault="000F56A0" w:rsidP="000F56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56A0">
        <w:rPr>
          <w:rFonts w:ascii="Times New Roman" w:hAnsi="Times New Roman" w:cs="Times New Roman"/>
          <w:sz w:val="28"/>
          <w:szCs w:val="28"/>
        </w:rPr>
        <w:t>Банк ОКЦ № 1 ДГУ Банка России//УФК по Приморскому краю, г Владивосток</w:t>
      </w:r>
    </w:p>
    <w:p w14:paraId="2F602897" w14:textId="77777777" w:rsidR="000F56A0" w:rsidRPr="000F56A0" w:rsidRDefault="000F56A0" w:rsidP="000F56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56A0">
        <w:rPr>
          <w:rFonts w:ascii="Times New Roman" w:hAnsi="Times New Roman" w:cs="Times New Roman"/>
          <w:sz w:val="28"/>
          <w:szCs w:val="28"/>
        </w:rPr>
        <w:t>БИК 010507002</w:t>
      </w:r>
    </w:p>
    <w:p w14:paraId="1701F91B" w14:textId="77777777" w:rsidR="000F56A0" w:rsidRPr="000F56A0" w:rsidRDefault="000F56A0" w:rsidP="000F56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56A0">
        <w:rPr>
          <w:rFonts w:ascii="Times New Roman" w:hAnsi="Times New Roman" w:cs="Times New Roman"/>
          <w:sz w:val="28"/>
          <w:szCs w:val="28"/>
        </w:rPr>
        <w:t>К/с 40102810545370000012</w:t>
      </w:r>
    </w:p>
    <w:p w14:paraId="41BE48E4" w14:textId="77777777" w:rsidR="000F56A0" w:rsidRPr="000F56A0" w:rsidRDefault="000F56A0" w:rsidP="000F56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56A0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gramStart"/>
      <w:r w:rsidRPr="000F56A0">
        <w:rPr>
          <w:rFonts w:ascii="Times New Roman" w:hAnsi="Times New Roman" w:cs="Times New Roman"/>
          <w:sz w:val="28"/>
          <w:szCs w:val="28"/>
        </w:rPr>
        <w:t>счета  03224643810000002000</w:t>
      </w:r>
      <w:proofErr w:type="gramEnd"/>
      <w:r w:rsidRPr="000F56A0">
        <w:rPr>
          <w:rFonts w:ascii="Times New Roman" w:hAnsi="Times New Roman" w:cs="Times New Roman"/>
          <w:sz w:val="28"/>
          <w:szCs w:val="28"/>
        </w:rPr>
        <w:t xml:space="preserve"> (л/с 902В7870000)</w:t>
      </w:r>
    </w:p>
    <w:p w14:paraId="3BFF22A1" w14:textId="77777777" w:rsidR="000F56A0" w:rsidRPr="000F56A0" w:rsidRDefault="000F56A0" w:rsidP="000F56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56A0">
        <w:rPr>
          <w:rFonts w:ascii="Times New Roman" w:hAnsi="Times New Roman" w:cs="Times New Roman"/>
          <w:sz w:val="28"/>
          <w:szCs w:val="28"/>
        </w:rPr>
        <w:t>Директор на основании приказа от 17.07.2025 № 53 л/с</w:t>
      </w:r>
    </w:p>
    <w:p w14:paraId="10026D66" w14:textId="45E03F1F" w:rsidR="001857F3" w:rsidRDefault="000F56A0" w:rsidP="000F56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56A0">
        <w:rPr>
          <w:rFonts w:ascii="Times New Roman" w:hAnsi="Times New Roman" w:cs="Times New Roman"/>
          <w:sz w:val="28"/>
          <w:szCs w:val="28"/>
        </w:rPr>
        <w:t>Мантатова</w:t>
      </w:r>
      <w:proofErr w:type="spellEnd"/>
      <w:r w:rsidRPr="000F5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A0">
        <w:rPr>
          <w:rFonts w:ascii="Times New Roman" w:hAnsi="Times New Roman" w:cs="Times New Roman"/>
          <w:sz w:val="28"/>
          <w:szCs w:val="28"/>
        </w:rPr>
        <w:t>Арюна</w:t>
      </w:r>
      <w:proofErr w:type="spellEnd"/>
      <w:r w:rsidRPr="000F56A0">
        <w:rPr>
          <w:rFonts w:ascii="Times New Roman" w:hAnsi="Times New Roman" w:cs="Times New Roman"/>
          <w:sz w:val="28"/>
          <w:szCs w:val="28"/>
        </w:rPr>
        <w:t xml:space="preserve"> Валериановна</w:t>
      </w:r>
      <w:r w:rsidR="00302FEB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sectPr w:rsidR="001857F3">
      <w:pgSz w:w="11906" w:h="16838"/>
      <w:pgMar w:top="1134" w:right="850" w:bottom="42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E75F0" w14:textId="77777777" w:rsidR="00302FEB" w:rsidRDefault="00302FEB">
      <w:r>
        <w:separator/>
      </w:r>
    </w:p>
  </w:endnote>
  <w:endnote w:type="continuationSeparator" w:id="0">
    <w:p w14:paraId="7FC4FF2D" w14:textId="77777777" w:rsidR="00302FEB" w:rsidRDefault="0030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9419F" w14:textId="77777777" w:rsidR="00302FEB" w:rsidRDefault="00302FEB">
      <w:r>
        <w:separator/>
      </w:r>
    </w:p>
  </w:footnote>
  <w:footnote w:type="continuationSeparator" w:id="0">
    <w:p w14:paraId="51DAB5DC" w14:textId="77777777" w:rsidR="00302FEB" w:rsidRDefault="00302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07"/>
    <w:rsid w:val="00086846"/>
    <w:rsid w:val="00094A33"/>
    <w:rsid w:val="000E0617"/>
    <w:rsid w:val="000F56A0"/>
    <w:rsid w:val="00181E19"/>
    <w:rsid w:val="001857F3"/>
    <w:rsid w:val="001A29C9"/>
    <w:rsid w:val="001F4931"/>
    <w:rsid w:val="002320A7"/>
    <w:rsid w:val="00240293"/>
    <w:rsid w:val="002474B2"/>
    <w:rsid w:val="00302FEB"/>
    <w:rsid w:val="0039632C"/>
    <w:rsid w:val="00416936"/>
    <w:rsid w:val="004171B1"/>
    <w:rsid w:val="00423863"/>
    <w:rsid w:val="004603DA"/>
    <w:rsid w:val="00485E33"/>
    <w:rsid w:val="00492CD4"/>
    <w:rsid w:val="004A4F29"/>
    <w:rsid w:val="004D1714"/>
    <w:rsid w:val="004E0BA9"/>
    <w:rsid w:val="00512806"/>
    <w:rsid w:val="00515AB0"/>
    <w:rsid w:val="005B0F15"/>
    <w:rsid w:val="007079FB"/>
    <w:rsid w:val="00747A83"/>
    <w:rsid w:val="00750AB3"/>
    <w:rsid w:val="00751A42"/>
    <w:rsid w:val="007725A1"/>
    <w:rsid w:val="007D6D9E"/>
    <w:rsid w:val="0085143E"/>
    <w:rsid w:val="00885EBC"/>
    <w:rsid w:val="008C15FC"/>
    <w:rsid w:val="008C2692"/>
    <w:rsid w:val="008C4E7D"/>
    <w:rsid w:val="008E02AE"/>
    <w:rsid w:val="00925E2C"/>
    <w:rsid w:val="00932ECD"/>
    <w:rsid w:val="00A02518"/>
    <w:rsid w:val="00A22F40"/>
    <w:rsid w:val="00A23E43"/>
    <w:rsid w:val="00AD12D3"/>
    <w:rsid w:val="00AD37E8"/>
    <w:rsid w:val="00B07D61"/>
    <w:rsid w:val="00B645B4"/>
    <w:rsid w:val="00BA76B0"/>
    <w:rsid w:val="00C07AA2"/>
    <w:rsid w:val="00C230AF"/>
    <w:rsid w:val="00C53E70"/>
    <w:rsid w:val="00C73AD5"/>
    <w:rsid w:val="00C82A07"/>
    <w:rsid w:val="00CA795F"/>
    <w:rsid w:val="00CC6E1F"/>
    <w:rsid w:val="00D21721"/>
    <w:rsid w:val="00D23F63"/>
    <w:rsid w:val="00E21BBE"/>
    <w:rsid w:val="00E22CCF"/>
    <w:rsid w:val="00E411C2"/>
    <w:rsid w:val="00FB5FD2"/>
    <w:rsid w:val="00FC1B8B"/>
    <w:rsid w:val="00FD160F"/>
    <w:rsid w:val="7382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A914"/>
  <w15:docId w15:val="{DF1FE7FF-E668-442B-8173-56B5903B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Сильное выделение1"/>
    <w:basedOn w:val="a0"/>
    <w:uiPriority w:val="21"/>
    <w:qFormat/>
    <w:rPr>
      <w:i/>
      <w:iCs/>
      <w:color w:val="4472C4" w:themeColor="accent1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a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Pr>
      <w:rFonts w:ascii="Calibri" w:eastAsia="Calibri" w:hAnsi="Calibri" w:cs="Calibri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Calibri" w:eastAsia="Calibri" w:hAnsi="Calibri" w:cs="Calibri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6F29F-A88C-45AE-8BD3-C5D89973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TIC</cp:lastModifiedBy>
  <cp:revision>20</cp:revision>
  <cp:lastPrinted>2026-04-10T03:33:00Z</cp:lastPrinted>
  <dcterms:created xsi:type="dcterms:W3CDTF">2024-02-26T08:31:00Z</dcterms:created>
  <dcterms:modified xsi:type="dcterms:W3CDTF">2026-04-10T05:32:00Z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63C8D03A8D2945E7B5CEFA8DF3727F6C_12</vt:lpwstr>
  </property>
</Properties>
</file>